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CD6" w:rsidRPr="00C92CD6" w:rsidRDefault="00680956" w:rsidP="00C92CD6">
      <w:pPr>
        <w:pStyle w:val="NormalWeb"/>
        <w:jc w:val="center"/>
        <w:rPr>
          <w:rFonts w:ascii="Garamond" w:hAnsi="Garamond"/>
          <w:b/>
          <w:bCs/>
          <w:i/>
          <w:iCs/>
          <w:color w:val="800000"/>
          <w:sz w:val="20"/>
          <w:szCs w:val="20"/>
        </w:rPr>
        <w:sectPr w:rsidR="00C92CD6" w:rsidRPr="00C92CD6" w:rsidSect="00C92CD6">
          <w:pgSz w:w="12240" w:h="15840"/>
          <w:pgMar w:top="720" w:right="720" w:bottom="720" w:left="720" w:header="720" w:footer="720" w:gutter="0"/>
          <w:cols w:space="720"/>
          <w:docGrid w:linePitch="360"/>
        </w:sectPr>
      </w:pPr>
      <w:r>
        <w:rPr>
          <w:noProof/>
        </w:rPr>
        <w:drawing>
          <wp:inline distT="0" distB="0" distL="0" distR="0" wp14:anchorId="00913BC2" wp14:editId="5EAE266A">
            <wp:extent cx="2643448" cy="2616441"/>
            <wp:effectExtent l="0" t="0" r="5080" b="0"/>
            <wp:docPr id="1" name="Picture 1" descr="http://farm2.static.flickr.com/1365/990744214_d55f6c1f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farm2.static.flickr.com/1365/990744214_d55f6c1fa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47427" cy="2620380"/>
                    </a:xfrm>
                    <a:prstGeom prst="rect">
                      <a:avLst/>
                    </a:prstGeom>
                    <a:noFill/>
                    <a:ln>
                      <a:noFill/>
                    </a:ln>
                  </pic:spPr>
                </pic:pic>
              </a:graphicData>
            </a:graphic>
          </wp:inline>
        </w:drawing>
      </w:r>
    </w:p>
    <w:p w:rsidR="00C92CD6" w:rsidRPr="00C92CD6" w:rsidRDefault="00C92CD6" w:rsidP="00C92CD6">
      <w:pPr>
        <w:spacing w:after="0" w:line="240" w:lineRule="auto"/>
        <w:rPr>
          <w:rFonts w:ascii="Garamond" w:hAnsi="Garamond" w:cs="Times New Roman"/>
          <w:b/>
          <w:sz w:val="18"/>
          <w:szCs w:val="18"/>
        </w:rPr>
        <w:sectPr w:rsidR="00C92CD6" w:rsidRPr="00C92CD6" w:rsidSect="00C92CD6">
          <w:type w:val="continuous"/>
          <w:pgSz w:w="12240" w:h="15840"/>
          <w:pgMar w:top="720" w:right="720" w:bottom="720" w:left="720" w:header="720" w:footer="720" w:gutter="0"/>
          <w:cols w:space="720"/>
          <w:docGrid w:linePitch="360"/>
        </w:sectPr>
      </w:pPr>
    </w:p>
    <w:p w:rsidR="00803D90" w:rsidRPr="00CA3FC3" w:rsidRDefault="00803D90" w:rsidP="00C92CD6">
      <w:pPr>
        <w:spacing w:after="0" w:line="240" w:lineRule="auto"/>
        <w:jc w:val="center"/>
        <w:rPr>
          <w:rFonts w:ascii="Garamond" w:hAnsi="Garamond" w:cs="Times New Roman"/>
          <w:b/>
          <w:sz w:val="96"/>
          <w:szCs w:val="96"/>
        </w:rPr>
      </w:pPr>
      <w:r w:rsidRPr="00CA3FC3">
        <w:rPr>
          <w:rFonts w:ascii="Garamond" w:hAnsi="Garamond" w:cs="Times New Roman"/>
          <w:b/>
          <w:sz w:val="96"/>
          <w:szCs w:val="96"/>
        </w:rPr>
        <w:lastRenderedPageBreak/>
        <w:t>Tibetan Monks</w:t>
      </w:r>
    </w:p>
    <w:p w:rsidR="00803D90" w:rsidRPr="00CA3FC3" w:rsidRDefault="00803D90" w:rsidP="00803D90">
      <w:pPr>
        <w:spacing w:after="0" w:line="240" w:lineRule="auto"/>
        <w:jc w:val="center"/>
        <w:rPr>
          <w:rFonts w:ascii="Garamond" w:hAnsi="Garamond" w:cs="Times New Roman"/>
          <w:b/>
        </w:rPr>
      </w:pPr>
      <w:r w:rsidRPr="00CA3FC3">
        <w:rPr>
          <w:rFonts w:ascii="Garamond" w:hAnsi="Garamond" w:cs="Times New Roman"/>
          <w:b/>
        </w:rPr>
        <w:t xml:space="preserve">From </w:t>
      </w:r>
      <w:proofErr w:type="spellStart"/>
      <w:r w:rsidRPr="00CA3FC3">
        <w:rPr>
          <w:rFonts w:ascii="Garamond" w:hAnsi="Garamond" w:cs="Times New Roman"/>
          <w:b/>
        </w:rPr>
        <w:t>Drepung</w:t>
      </w:r>
      <w:proofErr w:type="spellEnd"/>
      <w:r w:rsidRPr="00CA3FC3">
        <w:rPr>
          <w:rFonts w:ascii="Garamond" w:hAnsi="Garamond" w:cs="Times New Roman"/>
          <w:b/>
        </w:rPr>
        <w:t xml:space="preserve"> </w:t>
      </w:r>
      <w:proofErr w:type="spellStart"/>
      <w:r w:rsidRPr="00CA3FC3">
        <w:rPr>
          <w:rFonts w:ascii="Garamond" w:hAnsi="Garamond" w:cs="Times New Roman"/>
          <w:b/>
        </w:rPr>
        <w:t>Gomang</w:t>
      </w:r>
      <w:proofErr w:type="spellEnd"/>
      <w:r w:rsidRPr="00CA3FC3">
        <w:rPr>
          <w:rFonts w:ascii="Garamond" w:hAnsi="Garamond" w:cs="Times New Roman"/>
          <w:b/>
        </w:rPr>
        <w:t xml:space="preserve"> Monastery, Southern India</w:t>
      </w:r>
    </w:p>
    <w:p w:rsidR="00803D90" w:rsidRPr="00CA3FC3" w:rsidRDefault="00803D90" w:rsidP="00803D90">
      <w:pPr>
        <w:spacing w:after="0" w:line="240" w:lineRule="auto"/>
        <w:jc w:val="center"/>
        <w:rPr>
          <w:rFonts w:ascii="Garamond" w:hAnsi="Garamond" w:cs="Times New Roman"/>
          <w:b/>
        </w:rPr>
      </w:pPr>
    </w:p>
    <w:p w:rsidR="00803D90" w:rsidRPr="00CA3FC3" w:rsidRDefault="00803D90" w:rsidP="00803D90">
      <w:pPr>
        <w:spacing w:after="0" w:line="240" w:lineRule="auto"/>
        <w:jc w:val="center"/>
        <w:rPr>
          <w:rFonts w:ascii="Garamond" w:hAnsi="Garamond" w:cs="Times New Roman"/>
          <w:b/>
          <w:sz w:val="32"/>
          <w:szCs w:val="32"/>
        </w:rPr>
      </w:pPr>
      <w:r w:rsidRPr="00CA3FC3">
        <w:rPr>
          <w:rFonts w:ascii="Garamond" w:hAnsi="Garamond" w:cs="Times New Roman"/>
          <w:b/>
          <w:sz w:val="32"/>
          <w:szCs w:val="32"/>
        </w:rPr>
        <w:t>Visit to Fishers Island</w:t>
      </w:r>
    </w:p>
    <w:p w:rsidR="00803D90" w:rsidRPr="00CA3FC3" w:rsidRDefault="00803D90" w:rsidP="00803D90">
      <w:pPr>
        <w:spacing w:after="0" w:line="240" w:lineRule="auto"/>
        <w:jc w:val="center"/>
        <w:rPr>
          <w:rFonts w:ascii="Garamond" w:hAnsi="Garamond" w:cs="Times New Roman"/>
          <w:b/>
          <w:sz w:val="32"/>
          <w:szCs w:val="32"/>
        </w:rPr>
      </w:pPr>
      <w:r w:rsidRPr="00CA3FC3">
        <w:rPr>
          <w:rFonts w:ascii="Garamond" w:hAnsi="Garamond" w:cs="Times New Roman"/>
          <w:b/>
          <w:sz w:val="32"/>
          <w:szCs w:val="32"/>
        </w:rPr>
        <w:t>July 17 ~ 19</w:t>
      </w:r>
    </w:p>
    <w:p w:rsidR="00EF40C5" w:rsidRPr="00CA3FC3" w:rsidRDefault="00EF40C5" w:rsidP="00803D90">
      <w:pPr>
        <w:spacing w:after="0" w:line="240" w:lineRule="auto"/>
        <w:jc w:val="center"/>
        <w:rPr>
          <w:rFonts w:ascii="Garamond" w:hAnsi="Garamond" w:cs="Times New Roman"/>
          <w:b/>
          <w:sz w:val="32"/>
          <w:szCs w:val="32"/>
        </w:rPr>
      </w:pPr>
    </w:p>
    <w:p w:rsidR="00803D90" w:rsidRPr="0011482D" w:rsidRDefault="00803D90" w:rsidP="00803D90">
      <w:pPr>
        <w:spacing w:after="0" w:line="240" w:lineRule="auto"/>
        <w:jc w:val="center"/>
        <w:rPr>
          <w:rFonts w:ascii="Garamond" w:hAnsi="Garamond" w:cs="Times New Roman"/>
          <w:b/>
          <w:i/>
          <w:sz w:val="24"/>
          <w:szCs w:val="24"/>
        </w:rPr>
      </w:pPr>
      <w:r w:rsidRPr="0011482D">
        <w:rPr>
          <w:rFonts w:ascii="Garamond" w:hAnsi="Garamond" w:cs="Times New Roman"/>
          <w:b/>
          <w:i/>
          <w:sz w:val="24"/>
          <w:szCs w:val="24"/>
        </w:rPr>
        <w:t>Sponsored by St. John’s Episcopal Church</w:t>
      </w:r>
      <w:r w:rsidR="0011482D" w:rsidRPr="0011482D">
        <w:rPr>
          <w:rFonts w:ascii="Garamond" w:hAnsi="Garamond" w:cs="Times New Roman"/>
          <w:b/>
          <w:i/>
          <w:sz w:val="24"/>
          <w:szCs w:val="24"/>
        </w:rPr>
        <w:t xml:space="preserve"> </w:t>
      </w:r>
      <w:r w:rsidR="0011482D" w:rsidRPr="0011482D">
        <w:rPr>
          <w:rFonts w:ascii="Garamond" w:hAnsi="Garamond" w:cs="Garamond"/>
          <w:b/>
          <w:i/>
          <w:sz w:val="24"/>
          <w:szCs w:val="24"/>
        </w:rPr>
        <w:t>and the FI Community Center</w:t>
      </w:r>
    </w:p>
    <w:p w:rsidR="00803D90" w:rsidRPr="00EF40C5" w:rsidRDefault="00803D90" w:rsidP="00803D90">
      <w:pPr>
        <w:spacing w:after="0" w:line="240" w:lineRule="auto"/>
        <w:rPr>
          <w:rFonts w:ascii="Garamond" w:hAnsi="Garamond" w:cs="Times New Roman"/>
        </w:rPr>
      </w:pPr>
    </w:p>
    <w:p w:rsidR="00803D90" w:rsidRPr="00CA3FC3" w:rsidRDefault="00803D90" w:rsidP="00803D90">
      <w:pPr>
        <w:spacing w:after="0" w:line="240" w:lineRule="auto"/>
        <w:rPr>
          <w:rFonts w:ascii="Garamond" w:hAnsi="Garamond" w:cs="Times New Roman"/>
          <w:u w:val="single"/>
        </w:rPr>
      </w:pPr>
      <w:r w:rsidRPr="00CA3FC3">
        <w:rPr>
          <w:rFonts w:ascii="Garamond" w:hAnsi="Garamond" w:cs="Times New Roman"/>
          <w:u w:val="single"/>
        </w:rPr>
        <w:t>Tuesday, July 17</w:t>
      </w:r>
    </w:p>
    <w:p w:rsidR="00803D90" w:rsidRPr="00EF40C5" w:rsidRDefault="00803D90" w:rsidP="00803D90">
      <w:pPr>
        <w:spacing w:after="0" w:line="240" w:lineRule="auto"/>
        <w:rPr>
          <w:rFonts w:ascii="Garamond" w:hAnsi="Garamond" w:cs="Times New Roman"/>
        </w:rPr>
      </w:pPr>
    </w:p>
    <w:p w:rsidR="00803D90" w:rsidRPr="00EF40C5" w:rsidRDefault="00803D90" w:rsidP="00803D90">
      <w:pPr>
        <w:spacing w:after="0" w:line="240" w:lineRule="auto"/>
        <w:rPr>
          <w:rFonts w:ascii="Garamond" w:hAnsi="Garamond" w:cs="Times New Roman"/>
        </w:rPr>
      </w:pPr>
      <w:r w:rsidRPr="00EF40C5">
        <w:rPr>
          <w:rFonts w:ascii="Garamond" w:hAnsi="Garamond" w:cs="Times New Roman"/>
        </w:rPr>
        <w:t xml:space="preserve">6:00 p.m. – </w:t>
      </w:r>
      <w:r w:rsidRPr="00EF40C5">
        <w:rPr>
          <w:rFonts w:ascii="Garamond" w:hAnsi="Garamond" w:cs="Times New Roman"/>
        </w:rPr>
        <w:tab/>
        <w:t>Performance of multi</w:t>
      </w:r>
      <w:r w:rsidR="00EF40C5">
        <w:rPr>
          <w:rFonts w:ascii="Garamond" w:hAnsi="Garamond" w:cs="Times New Roman"/>
        </w:rPr>
        <w:t>-</w:t>
      </w:r>
      <w:r w:rsidRPr="00EF40C5">
        <w:rPr>
          <w:rFonts w:ascii="Garamond" w:hAnsi="Garamond" w:cs="Times New Roman"/>
        </w:rPr>
        <w:t>phonic Tibetan chanting at the Fishers Island Community Center</w:t>
      </w:r>
      <w:r w:rsidR="00EF40C5" w:rsidRPr="00EF40C5">
        <w:rPr>
          <w:rFonts w:ascii="Garamond" w:hAnsi="Garamond" w:cs="Times New Roman"/>
        </w:rPr>
        <w:t>.</w:t>
      </w:r>
    </w:p>
    <w:p w:rsidR="00EF40C5" w:rsidRPr="00EF40C5" w:rsidRDefault="00EF40C5" w:rsidP="00EF40C5">
      <w:pPr>
        <w:autoSpaceDE w:val="0"/>
        <w:autoSpaceDN w:val="0"/>
        <w:adjustRightInd w:val="0"/>
        <w:spacing w:after="0" w:line="240" w:lineRule="auto"/>
        <w:ind w:left="1440"/>
        <w:rPr>
          <w:rFonts w:ascii="Garamond" w:hAnsi="Garamond" w:cs="Garamond"/>
        </w:rPr>
      </w:pPr>
      <w:r w:rsidRPr="00EF40C5">
        <w:rPr>
          <w:rFonts w:ascii="Garamond" w:hAnsi="Garamond" w:cs="Garamond"/>
        </w:rPr>
        <w:t xml:space="preserve">This features harmonic overtone chanting of traditional prayers, accompanied by temple instruments including horns, flutes, bells, and drums. Delicate hand gestures and other offerings accompany the mystical rituals and multi-phonic singing (each monk chants a chord of three notes). </w:t>
      </w:r>
    </w:p>
    <w:p w:rsidR="00EF40C5" w:rsidRDefault="00803D90" w:rsidP="00803D90">
      <w:pPr>
        <w:spacing w:after="0" w:line="240" w:lineRule="auto"/>
        <w:rPr>
          <w:rFonts w:ascii="Garamond" w:hAnsi="Garamond" w:cs="Times New Roman"/>
        </w:rPr>
      </w:pPr>
      <w:r w:rsidRPr="00EF40C5">
        <w:rPr>
          <w:rFonts w:ascii="Garamond" w:hAnsi="Garamond" w:cs="Times New Roman"/>
        </w:rPr>
        <w:tab/>
      </w:r>
      <w:r w:rsidRPr="00EF40C5">
        <w:rPr>
          <w:rFonts w:ascii="Garamond" w:hAnsi="Garamond" w:cs="Times New Roman"/>
        </w:rPr>
        <w:tab/>
      </w:r>
    </w:p>
    <w:p w:rsidR="00803D90" w:rsidRPr="00EF40C5" w:rsidRDefault="00803D90" w:rsidP="00EF40C5">
      <w:pPr>
        <w:autoSpaceDE w:val="0"/>
        <w:autoSpaceDN w:val="0"/>
        <w:adjustRightInd w:val="0"/>
        <w:spacing w:after="0" w:line="240" w:lineRule="auto"/>
        <w:ind w:left="1440"/>
        <w:rPr>
          <w:rFonts w:ascii="Garamond" w:hAnsi="Garamond" w:cs="Garamond"/>
        </w:rPr>
      </w:pPr>
      <w:r w:rsidRPr="00EF40C5">
        <w:rPr>
          <w:rFonts w:ascii="Garamond" w:hAnsi="Garamond" w:cs="Times New Roman"/>
        </w:rPr>
        <w:t xml:space="preserve">The monks will </w:t>
      </w:r>
      <w:r w:rsidR="00EF40C5" w:rsidRPr="00EF40C5">
        <w:rPr>
          <w:rFonts w:ascii="Garamond" w:hAnsi="Garamond" w:cs="Times New Roman"/>
        </w:rPr>
        <w:t xml:space="preserve">also </w:t>
      </w:r>
      <w:r w:rsidRPr="00EF40C5">
        <w:rPr>
          <w:rFonts w:ascii="Garamond" w:hAnsi="Garamond" w:cs="Times New Roman"/>
        </w:rPr>
        <w:t xml:space="preserve">begin construction of small sand mandala.  </w:t>
      </w:r>
      <w:r w:rsidR="00EF40C5" w:rsidRPr="00EF40C5">
        <w:rPr>
          <w:rFonts w:ascii="Garamond" w:hAnsi="Garamond" w:cs="Garamond"/>
        </w:rPr>
        <w:t>The mandala is an ancient form of Tibetan</w:t>
      </w:r>
      <w:r w:rsidR="00EF40C5">
        <w:rPr>
          <w:rFonts w:ascii="Garamond" w:hAnsi="Garamond" w:cs="Garamond"/>
        </w:rPr>
        <w:t xml:space="preserve"> </w:t>
      </w:r>
      <w:r w:rsidR="00EF40C5" w:rsidRPr="00EF40C5">
        <w:rPr>
          <w:rFonts w:ascii="Garamond" w:hAnsi="Garamond" w:cs="Garamond"/>
        </w:rPr>
        <w:t xml:space="preserve">Buddhism. In general, all mandalas have outer, inner, and secret meaning. On the outer level they represent the world in its divine form; on the inner level, they represent a map by which the ordinary human mind is transformed into the enlightened mind; and on the secret </w:t>
      </w:r>
      <w:r w:rsidR="00FE4F45">
        <w:rPr>
          <w:rFonts w:ascii="Garamond" w:hAnsi="Garamond" w:cs="Garamond"/>
        </w:rPr>
        <w:t xml:space="preserve">level, they predict the </w:t>
      </w:r>
      <w:r w:rsidR="00EF40C5" w:rsidRPr="00EF40C5">
        <w:rPr>
          <w:rFonts w:ascii="Garamond" w:hAnsi="Garamond" w:cs="Garamond"/>
        </w:rPr>
        <w:t>primordially perfect balance of the subtle energies of the body and the clear light dimension of the mind. The creation of a sand painting is said to affect purification and healing on these three levels.</w:t>
      </w:r>
    </w:p>
    <w:p w:rsidR="00803D90" w:rsidRPr="00EF40C5" w:rsidRDefault="00803D90" w:rsidP="00803D90">
      <w:pPr>
        <w:spacing w:after="0" w:line="240" w:lineRule="auto"/>
        <w:rPr>
          <w:rFonts w:ascii="Garamond" w:hAnsi="Garamond" w:cs="Times New Roman"/>
        </w:rPr>
      </w:pPr>
    </w:p>
    <w:p w:rsidR="00803D90" w:rsidRPr="00CA3FC3" w:rsidRDefault="00803D90" w:rsidP="00803D90">
      <w:pPr>
        <w:spacing w:after="0" w:line="240" w:lineRule="auto"/>
        <w:rPr>
          <w:rFonts w:ascii="Garamond" w:hAnsi="Garamond" w:cs="Times New Roman"/>
          <w:u w:val="single"/>
        </w:rPr>
      </w:pPr>
      <w:r w:rsidRPr="00CA3FC3">
        <w:rPr>
          <w:rFonts w:ascii="Garamond" w:hAnsi="Garamond" w:cs="Times New Roman"/>
          <w:u w:val="single"/>
        </w:rPr>
        <w:t>Wednesday, July 18</w:t>
      </w:r>
      <w:bookmarkStart w:id="0" w:name="_GoBack"/>
      <w:bookmarkEnd w:id="0"/>
    </w:p>
    <w:p w:rsidR="00803D90" w:rsidRPr="00EF40C5" w:rsidRDefault="00803D90" w:rsidP="00803D90">
      <w:pPr>
        <w:spacing w:after="0" w:line="240" w:lineRule="auto"/>
        <w:rPr>
          <w:rFonts w:ascii="Garamond" w:hAnsi="Garamond" w:cs="Times New Roman"/>
        </w:rPr>
      </w:pPr>
    </w:p>
    <w:p w:rsidR="00EF40C5" w:rsidRDefault="00803D90" w:rsidP="00803D90">
      <w:pPr>
        <w:spacing w:after="0" w:line="240" w:lineRule="auto"/>
        <w:rPr>
          <w:rFonts w:ascii="Garamond" w:hAnsi="Garamond" w:cs="Times New Roman"/>
        </w:rPr>
      </w:pPr>
      <w:r w:rsidRPr="00EF40C5">
        <w:rPr>
          <w:rFonts w:ascii="Garamond" w:hAnsi="Garamond" w:cs="Times New Roman"/>
        </w:rPr>
        <w:t>9:00 – 12:00 p.m</w:t>
      </w:r>
      <w:proofErr w:type="gramStart"/>
      <w:r w:rsidRPr="00EF40C5">
        <w:rPr>
          <w:rFonts w:ascii="Garamond" w:hAnsi="Garamond" w:cs="Times New Roman"/>
        </w:rPr>
        <w:t>.</w:t>
      </w:r>
      <w:r w:rsidR="009C4E3C">
        <w:rPr>
          <w:rFonts w:ascii="Garamond" w:hAnsi="Garamond" w:cs="Times New Roman"/>
        </w:rPr>
        <w:t>/</w:t>
      </w:r>
      <w:proofErr w:type="gramEnd"/>
      <w:r w:rsidR="009C4E3C">
        <w:rPr>
          <w:rFonts w:ascii="Garamond" w:hAnsi="Garamond" w:cs="Times New Roman"/>
        </w:rPr>
        <w:t xml:space="preserve"> </w:t>
      </w:r>
      <w:r w:rsidR="009C4E3C">
        <w:rPr>
          <w:rFonts w:ascii="Garamond" w:hAnsi="Garamond" w:cs="Times New Roman"/>
        </w:rPr>
        <w:t>2:00 – 4:00 p.m.</w:t>
      </w:r>
      <w:r w:rsidRPr="00EF40C5">
        <w:rPr>
          <w:rFonts w:ascii="Garamond" w:hAnsi="Garamond" w:cs="Times New Roman"/>
        </w:rPr>
        <w:t xml:space="preserve">   </w:t>
      </w:r>
      <w:r w:rsidR="00EF40C5">
        <w:rPr>
          <w:rFonts w:ascii="Garamond" w:hAnsi="Garamond" w:cs="Times New Roman"/>
        </w:rPr>
        <w:t xml:space="preserve">Mandala Construction continues at the Community Center.  </w:t>
      </w:r>
    </w:p>
    <w:p w:rsidR="009C4E3C" w:rsidRDefault="009C4E3C" w:rsidP="00EF40C5">
      <w:pPr>
        <w:spacing w:after="0" w:line="240" w:lineRule="auto"/>
        <w:ind w:left="1440" w:hanging="1440"/>
        <w:rPr>
          <w:rFonts w:ascii="Garamond" w:hAnsi="Garamond" w:cs="Times New Roman"/>
        </w:rPr>
      </w:pPr>
    </w:p>
    <w:p w:rsidR="00803D90" w:rsidRDefault="00EF40C5" w:rsidP="00EF40C5">
      <w:pPr>
        <w:spacing w:after="0" w:line="240" w:lineRule="auto"/>
        <w:ind w:left="1440" w:hanging="1440"/>
        <w:rPr>
          <w:rFonts w:ascii="Garamond" w:hAnsi="Garamond" w:cs="Times New Roman"/>
        </w:rPr>
      </w:pPr>
      <w:proofErr w:type="gramStart"/>
      <w:r>
        <w:rPr>
          <w:rFonts w:ascii="Garamond" w:hAnsi="Garamond" w:cs="Times New Roman"/>
        </w:rPr>
        <w:t>4:30 p.m.</w:t>
      </w:r>
      <w:r>
        <w:rPr>
          <w:rFonts w:ascii="Garamond" w:hAnsi="Garamond" w:cs="Times New Roman"/>
        </w:rPr>
        <w:tab/>
        <w:t>Discussion of the principles and practice of Buddhism with St. John’s Book Group.</w:t>
      </w:r>
      <w:proofErr w:type="gramEnd"/>
      <w:r>
        <w:rPr>
          <w:rFonts w:ascii="Garamond" w:hAnsi="Garamond" w:cs="Times New Roman"/>
        </w:rPr>
        <w:t xml:space="preserve">  This summer, the group is reading </w:t>
      </w:r>
      <w:proofErr w:type="spellStart"/>
      <w:r>
        <w:rPr>
          <w:rFonts w:ascii="Garamond" w:hAnsi="Garamond" w:cs="Times New Roman"/>
        </w:rPr>
        <w:t>Thich</w:t>
      </w:r>
      <w:proofErr w:type="spellEnd"/>
      <w:r>
        <w:rPr>
          <w:rFonts w:ascii="Garamond" w:hAnsi="Garamond" w:cs="Times New Roman"/>
        </w:rPr>
        <w:t xml:space="preserve"> </w:t>
      </w:r>
      <w:proofErr w:type="spellStart"/>
      <w:r>
        <w:rPr>
          <w:rFonts w:ascii="Garamond" w:hAnsi="Garamond" w:cs="Times New Roman"/>
        </w:rPr>
        <w:t>Naht</w:t>
      </w:r>
      <w:proofErr w:type="spellEnd"/>
      <w:r>
        <w:rPr>
          <w:rFonts w:ascii="Garamond" w:hAnsi="Garamond" w:cs="Times New Roman"/>
        </w:rPr>
        <w:t xml:space="preserve"> </w:t>
      </w:r>
      <w:proofErr w:type="spellStart"/>
      <w:r>
        <w:rPr>
          <w:rFonts w:ascii="Garamond" w:hAnsi="Garamond" w:cs="Times New Roman"/>
        </w:rPr>
        <w:t>Hanh’s</w:t>
      </w:r>
      <w:proofErr w:type="spellEnd"/>
      <w:r>
        <w:rPr>
          <w:rFonts w:ascii="Garamond" w:hAnsi="Garamond" w:cs="Times New Roman"/>
        </w:rPr>
        <w:t xml:space="preserve"> book, </w:t>
      </w:r>
      <w:r w:rsidR="0011482D">
        <w:rPr>
          <w:rFonts w:ascii="Garamond" w:hAnsi="Garamond" w:cs="Times New Roman"/>
          <w:i/>
        </w:rPr>
        <w:t xml:space="preserve">Living Buddha, Living Christ.  </w:t>
      </w:r>
      <w:r w:rsidR="00680956">
        <w:rPr>
          <w:rFonts w:ascii="Garamond" w:hAnsi="Garamond" w:cs="Times New Roman"/>
        </w:rPr>
        <w:t>The book g</w:t>
      </w:r>
      <w:r w:rsidR="0011482D">
        <w:rPr>
          <w:rFonts w:ascii="Garamond" w:hAnsi="Garamond" w:cs="Times New Roman"/>
        </w:rPr>
        <w:t xml:space="preserve">roup meets at the rectory, </w:t>
      </w:r>
      <w:r w:rsidR="00680956">
        <w:rPr>
          <w:rFonts w:ascii="Garamond" w:hAnsi="Garamond" w:cs="Times New Roman"/>
        </w:rPr>
        <w:t>Peninsula Road.</w:t>
      </w:r>
    </w:p>
    <w:p w:rsidR="00EF40C5" w:rsidRDefault="00EF40C5" w:rsidP="0011482D">
      <w:pPr>
        <w:spacing w:after="0" w:line="240" w:lineRule="auto"/>
        <w:rPr>
          <w:rFonts w:ascii="Garamond" w:hAnsi="Garamond" w:cs="Times New Roman"/>
        </w:rPr>
      </w:pPr>
    </w:p>
    <w:p w:rsidR="00EF40C5" w:rsidRPr="00CA3FC3" w:rsidRDefault="00EF40C5" w:rsidP="00EF40C5">
      <w:pPr>
        <w:spacing w:after="0" w:line="240" w:lineRule="auto"/>
        <w:ind w:left="1440" w:hanging="1440"/>
        <w:rPr>
          <w:rFonts w:ascii="Garamond" w:hAnsi="Garamond" w:cs="Times New Roman"/>
          <w:u w:val="single"/>
        </w:rPr>
      </w:pPr>
      <w:r w:rsidRPr="00CA3FC3">
        <w:rPr>
          <w:rFonts w:ascii="Garamond" w:hAnsi="Garamond" w:cs="Times New Roman"/>
          <w:u w:val="single"/>
        </w:rPr>
        <w:t>Thursday, July 19</w:t>
      </w:r>
    </w:p>
    <w:p w:rsidR="00EF40C5" w:rsidRDefault="00EF40C5" w:rsidP="00EF40C5">
      <w:pPr>
        <w:spacing w:after="0" w:line="240" w:lineRule="auto"/>
        <w:ind w:left="1440" w:hanging="1440"/>
        <w:rPr>
          <w:rFonts w:ascii="Garamond" w:hAnsi="Garamond" w:cs="Times New Roman"/>
        </w:rPr>
      </w:pPr>
    </w:p>
    <w:p w:rsidR="00C92CD6" w:rsidRPr="00EF40C5" w:rsidRDefault="00EF40C5" w:rsidP="0011482D">
      <w:pPr>
        <w:spacing w:after="0" w:line="240" w:lineRule="auto"/>
        <w:ind w:left="1440" w:hanging="1440"/>
        <w:rPr>
          <w:rFonts w:ascii="Garamond" w:hAnsi="Garamond" w:cs="Times New Roman"/>
        </w:rPr>
      </w:pPr>
      <w:proofErr w:type="gramStart"/>
      <w:r>
        <w:rPr>
          <w:rFonts w:ascii="Garamond" w:hAnsi="Garamond" w:cs="Times New Roman"/>
        </w:rPr>
        <w:t>10:00 a.m.</w:t>
      </w:r>
      <w:r>
        <w:rPr>
          <w:rFonts w:ascii="Garamond" w:hAnsi="Garamond" w:cs="Times New Roman"/>
        </w:rPr>
        <w:tab/>
        <w:t>Mandala Dismantling Ceremony.</w:t>
      </w:r>
      <w:proofErr w:type="gramEnd"/>
      <w:r>
        <w:rPr>
          <w:rFonts w:ascii="Garamond" w:hAnsi="Garamond" w:cs="Times New Roman"/>
        </w:rPr>
        <w:t xml:space="preserve">  When the mandala is completed, the final task is to gather the grains of sand and pour them into running water, dispersing the energy of healing and compassion into the universe.  This ceremony will begin at the community center and end at the ferry dock.</w:t>
      </w:r>
    </w:p>
    <w:sectPr w:rsidR="00C92CD6" w:rsidRPr="00EF40C5" w:rsidSect="0011482D">
      <w:type w:val="continuous"/>
      <w:pgSz w:w="12240" w:h="15840"/>
      <w:pgMar w:top="432" w:right="432" w:bottom="432" w:left="43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D90"/>
    <w:rsid w:val="0011482D"/>
    <w:rsid w:val="00680956"/>
    <w:rsid w:val="00803D90"/>
    <w:rsid w:val="0084468B"/>
    <w:rsid w:val="009C4E3C"/>
    <w:rsid w:val="00C92CD6"/>
    <w:rsid w:val="00CA3FC3"/>
    <w:rsid w:val="00EF40C5"/>
    <w:rsid w:val="00FE4F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D9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809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95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D9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809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9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5918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276</Words>
  <Characters>1577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sps user</dc:creator>
  <cp:keywords/>
  <dc:description/>
  <cp:lastModifiedBy>sps user</cp:lastModifiedBy>
  <cp:revision>4</cp:revision>
  <dcterms:created xsi:type="dcterms:W3CDTF">2012-07-09T19:55:00Z</dcterms:created>
  <dcterms:modified xsi:type="dcterms:W3CDTF">2012-07-10T00:56:00Z</dcterms:modified>
</cp:coreProperties>
</file>